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09" w:rsidRDefault="00125409" w:rsidP="00A40780">
      <w:pPr>
        <w:jc w:val="center"/>
        <w:rPr>
          <w:rFonts w:hint="cs"/>
          <w:b/>
          <w:bCs/>
          <w:sz w:val="36"/>
          <w:szCs w:val="36"/>
          <w:rtl/>
        </w:rPr>
      </w:pPr>
    </w:p>
    <w:p w:rsidR="00A40780" w:rsidRPr="001C3E34" w:rsidRDefault="00A40780" w:rsidP="00A40780">
      <w:pPr>
        <w:jc w:val="center"/>
        <w:rPr>
          <w:b/>
          <w:bCs/>
          <w:sz w:val="28"/>
          <w:szCs w:val="28"/>
        </w:rPr>
      </w:pPr>
      <w:r w:rsidRPr="001C3E34">
        <w:rPr>
          <w:b/>
          <w:bCs/>
          <w:sz w:val="28"/>
          <w:szCs w:val="28"/>
          <w:rtl/>
        </w:rPr>
        <w:t>ترم سوم</w:t>
      </w:r>
      <w:r w:rsidRPr="001C3E34">
        <w:rPr>
          <w:rFonts w:hint="cs"/>
          <w:b/>
          <w:bCs/>
          <w:sz w:val="28"/>
          <w:szCs w:val="28"/>
          <w:rtl/>
        </w:rPr>
        <w:t xml:space="preserve"> فوریت</w:t>
      </w:r>
    </w:p>
    <w:tbl>
      <w:tblPr>
        <w:tblStyle w:val="TableGrid"/>
        <w:tblpPr w:leftFromText="180" w:rightFromText="180" w:vertAnchor="page" w:horzAnchor="page" w:tblpXSpec="center" w:tblpY="3502"/>
        <w:bidiVisual/>
        <w:tblW w:w="10773" w:type="dxa"/>
        <w:tblInd w:w="282" w:type="dxa"/>
        <w:tblLayout w:type="fixed"/>
        <w:tblLook w:val="04A0"/>
      </w:tblPr>
      <w:tblGrid>
        <w:gridCol w:w="426"/>
        <w:gridCol w:w="1417"/>
        <w:gridCol w:w="3118"/>
        <w:gridCol w:w="551"/>
        <w:gridCol w:w="709"/>
        <w:gridCol w:w="708"/>
        <w:gridCol w:w="708"/>
        <w:gridCol w:w="1860"/>
        <w:gridCol w:w="1276"/>
      </w:tblGrid>
      <w:tr w:rsidR="00A40780" w:rsidRPr="001C3E34" w:rsidTr="00B01BCF">
        <w:trPr>
          <w:trHeight w:val="33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ردیف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کد درس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نام درس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واحد نظری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واحد عملی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واحد</w:t>
            </w:r>
          </w:p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بالینی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جمع واحد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پیش نیاز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1D1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نام استاد</w:t>
            </w:r>
          </w:p>
        </w:tc>
      </w:tr>
      <w:tr w:rsidR="00A40780" w:rsidRPr="001C3E34" w:rsidTr="00B01BCF">
        <w:trPr>
          <w:trHeight w:val="33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2647005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زبان تخصصی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تروما1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خانم زندوانی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بهداشت روانی و فوریتهای پزشکی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bidi w:val="0"/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بهداشت عمومی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ملکی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احیای قلبی و ریوی پیشرفته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جابجایی و حمل بیمار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 w:rsidP="008D7F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آقای </w:t>
            </w:r>
            <w:r w:rsidR="008D7F44"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برومند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فوریت های داخلی(2)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اصول و فنون مراقبتها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برومند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تروما(2)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2.5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تروما1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دهقان نژاد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فوریت های پزشکی در گروه های خاص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فوریت های داخلی1و2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ملکی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فوریت های پزشکی در شرایط خاص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تروما1و2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ملکی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فوریت های  محیطی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تشریح- فیزیولوژی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1D1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بافنده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کارآموزی ارتباطات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فرایند عملیات اطلاعات فنی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کارآموزی فوریت های داخلی(1)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1.5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کارآموزی اصول و فنون مراقبت ها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کارآموزی تروما(1)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تروما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2647022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فوریت های پزشکی در بلایا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0.5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فوریت داخلی1و2- تروما1و2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آقای ملکی</w:t>
            </w:r>
          </w:p>
        </w:tc>
      </w:tr>
      <w:tr w:rsidR="00A40780" w:rsidRPr="001C3E34" w:rsidTr="00B01BC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26004703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آیین زندگی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020448" w:rsidP="000204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حاج </w:t>
            </w:r>
            <w:r w:rsidR="001D1DB8"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آقا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61621"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خیری</w:t>
            </w:r>
          </w:p>
        </w:tc>
      </w:tr>
      <w:tr w:rsidR="00A40780" w:rsidRPr="001C3E34" w:rsidTr="00B01BCF">
        <w:trPr>
          <w:trHeight w:val="355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780" w:rsidRPr="001C3E34" w:rsidRDefault="00A40780">
            <w:pPr>
              <w:jc w:val="center"/>
              <w:rPr>
                <w:sz w:val="20"/>
                <w:szCs w:val="20"/>
              </w:rPr>
            </w:pPr>
            <w:r w:rsidRPr="001C3E34">
              <w:rPr>
                <w:sz w:val="20"/>
                <w:szCs w:val="20"/>
                <w:rtl/>
              </w:rPr>
              <w:t>جمع کل واحد</w:t>
            </w:r>
          </w:p>
        </w:tc>
        <w:tc>
          <w:tcPr>
            <w:tcW w:w="89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b/>
                <w:bCs/>
                <w:sz w:val="20"/>
                <w:szCs w:val="20"/>
                <w:rtl/>
              </w:rPr>
              <w:t>21.5</w:t>
            </w:r>
          </w:p>
          <w:p w:rsidR="00A40780" w:rsidRPr="001C3E34" w:rsidRDefault="00A407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40780" w:rsidRDefault="00A40780" w:rsidP="00125409">
      <w:pPr>
        <w:rPr>
          <w:i/>
          <w:iCs/>
          <w:rtl/>
        </w:rPr>
      </w:pPr>
    </w:p>
    <w:p w:rsidR="00A40780" w:rsidRDefault="00A40780" w:rsidP="00A40780">
      <w:pPr>
        <w:rPr>
          <w:i/>
          <w:iCs/>
          <w:rtl/>
        </w:rPr>
      </w:pPr>
    </w:p>
    <w:tbl>
      <w:tblPr>
        <w:tblStyle w:val="TableGrid"/>
        <w:bidiVisual/>
        <w:tblW w:w="9517" w:type="dxa"/>
        <w:tblLook w:val="04A0"/>
      </w:tblPr>
      <w:tblGrid>
        <w:gridCol w:w="1188"/>
        <w:gridCol w:w="1945"/>
        <w:gridCol w:w="2358"/>
        <w:gridCol w:w="1942"/>
        <w:gridCol w:w="2084"/>
      </w:tblGrid>
      <w:tr w:rsidR="00A40780" w:rsidRPr="001C3E34" w:rsidTr="006E4C79">
        <w:tc>
          <w:tcPr>
            <w:tcW w:w="1188" w:type="dxa"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A40780" w:rsidRPr="001C3E34" w:rsidRDefault="00A40780" w:rsidP="006E4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فوریت ترم سوم</w:t>
            </w:r>
          </w:p>
        </w:tc>
      </w:tr>
      <w:tr w:rsidR="00DD4439" w:rsidRPr="001C3E34" w:rsidTr="00B67928">
        <w:trPr>
          <w:trHeight w:val="645"/>
        </w:trPr>
        <w:tc>
          <w:tcPr>
            <w:tcW w:w="1188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شنبه</w:t>
            </w:r>
          </w:p>
        </w:tc>
        <w:tc>
          <w:tcPr>
            <w:tcW w:w="8329" w:type="dxa"/>
            <w:gridSpan w:val="4"/>
          </w:tcPr>
          <w:p w:rsidR="00DD4439" w:rsidRPr="001C3E34" w:rsidRDefault="00DD4439" w:rsidP="006E4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DD4439" w:rsidRPr="001C3E34" w:rsidTr="001A5A7D">
        <w:trPr>
          <w:trHeight w:val="412"/>
        </w:trPr>
        <w:tc>
          <w:tcPr>
            <w:tcW w:w="1188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8329" w:type="dxa"/>
            <w:gridSpan w:val="4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کارآموزی</w:t>
            </w:r>
          </w:p>
          <w:p w:rsidR="00DB6C9E" w:rsidRPr="001C3E34" w:rsidRDefault="00DB6C9E" w:rsidP="006E4C7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DD4439" w:rsidRPr="001C3E34" w:rsidTr="001C3E34">
        <w:trPr>
          <w:trHeight w:val="340"/>
        </w:trPr>
        <w:tc>
          <w:tcPr>
            <w:tcW w:w="1188" w:type="dxa"/>
            <w:vMerge w:val="restart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945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فوریت های پزشکی در شرایط خاص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  <w:tc>
          <w:tcPr>
            <w:tcW w:w="2358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بهداشت روانی و فوریتهای پزشکی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  <w:tc>
          <w:tcPr>
            <w:tcW w:w="1942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فوریت های پزشکی در گروه های خاص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  <w:tc>
          <w:tcPr>
            <w:tcW w:w="2084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</w:p>
          <w:p w:rsidR="00DD4439" w:rsidRPr="001C3E34" w:rsidRDefault="00DF38B4" w:rsidP="006E4C7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0pt;margin-top:6.85pt;width:.75pt;height:1.5pt;flip:y;z-index:251662336" o:connectortype="straight"/>
              </w:pict>
            </w:r>
          </w:p>
        </w:tc>
      </w:tr>
      <w:tr w:rsidR="00DD4439" w:rsidRPr="001C3E34" w:rsidTr="001C3E34">
        <w:trPr>
          <w:trHeight w:val="340"/>
        </w:trPr>
        <w:tc>
          <w:tcPr>
            <w:tcW w:w="1188" w:type="dxa"/>
            <w:vMerge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DD4439" w:rsidRPr="001C3E34" w:rsidRDefault="00DD4439" w:rsidP="00653EFD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653EFD" w:rsidRPr="001C3E34">
              <w:rPr>
                <w:rFonts w:hint="cs"/>
                <w:b/>
                <w:bCs/>
                <w:sz w:val="20"/>
                <w:szCs w:val="20"/>
                <w:rtl/>
              </w:rPr>
              <w:t>0:30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-8</w:t>
            </w:r>
          </w:p>
        </w:tc>
        <w:tc>
          <w:tcPr>
            <w:tcW w:w="2358" w:type="dxa"/>
          </w:tcPr>
          <w:p w:rsidR="00DD4439" w:rsidRPr="001C3E34" w:rsidRDefault="00DD4439" w:rsidP="00653EFD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 1</w:t>
            </w:r>
            <w:r w:rsidR="00653EFD" w:rsidRPr="001C3E3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:30-1</w:t>
            </w:r>
            <w:r w:rsidR="00653EFD" w:rsidRPr="001C3E34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:30</w:t>
            </w:r>
          </w:p>
        </w:tc>
        <w:tc>
          <w:tcPr>
            <w:tcW w:w="1942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ساعت15:30-13</w:t>
            </w:r>
          </w:p>
        </w:tc>
        <w:tc>
          <w:tcPr>
            <w:tcW w:w="2084" w:type="dxa"/>
          </w:tcPr>
          <w:p w:rsidR="00DD4439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A40780" w:rsidRPr="001C3E34" w:rsidTr="001C3E34">
        <w:trPr>
          <w:trHeight w:val="555"/>
        </w:trPr>
        <w:tc>
          <w:tcPr>
            <w:tcW w:w="1188" w:type="dxa"/>
            <w:vMerge w:val="restart"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945" w:type="dxa"/>
          </w:tcPr>
          <w:p w:rsidR="00A40780" w:rsidRPr="001C3E34" w:rsidRDefault="00A40780" w:rsidP="001E0A4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فوریت های  محیطی</w:t>
            </w:r>
          </w:p>
          <w:p w:rsidR="001C3E34" w:rsidRPr="001C3E34" w:rsidRDefault="001C3E34" w:rsidP="001E0A43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1C3E34">
              <w:rPr>
                <w:rFonts w:hint="cs"/>
                <w:color w:val="000000" w:themeColor="text1"/>
                <w:sz w:val="20"/>
                <w:szCs w:val="20"/>
                <w:rtl/>
              </w:rPr>
              <w:t>107</w:t>
            </w:r>
          </w:p>
        </w:tc>
        <w:tc>
          <w:tcPr>
            <w:tcW w:w="2358" w:type="dxa"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فوریت های پزشکی در بلایا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107</w:t>
            </w:r>
          </w:p>
        </w:tc>
        <w:tc>
          <w:tcPr>
            <w:tcW w:w="1942" w:type="dxa"/>
          </w:tcPr>
          <w:p w:rsidR="00A40780" w:rsidRPr="001C3E34" w:rsidRDefault="00A40780" w:rsidP="006E4C79">
            <w:pPr>
              <w:jc w:val="center"/>
              <w:rPr>
                <w:color w:val="C00000"/>
                <w:sz w:val="20"/>
                <w:szCs w:val="20"/>
                <w:rtl/>
              </w:rPr>
            </w:pPr>
          </w:p>
        </w:tc>
        <w:tc>
          <w:tcPr>
            <w:tcW w:w="2084" w:type="dxa"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زبان تخصصی(یک درمیان)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A40780" w:rsidRPr="001C3E34" w:rsidTr="001C3E34">
        <w:trPr>
          <w:trHeight w:val="313"/>
        </w:trPr>
        <w:tc>
          <w:tcPr>
            <w:tcW w:w="1188" w:type="dxa"/>
            <w:vMerge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A40780" w:rsidRPr="001C3E34" w:rsidRDefault="00A40780" w:rsidP="001E0A43">
            <w:pPr>
              <w:bidi w:val="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1E0A43" w:rsidRPr="001C3E34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-8</w:t>
            </w:r>
          </w:p>
        </w:tc>
        <w:tc>
          <w:tcPr>
            <w:tcW w:w="2358" w:type="dxa"/>
          </w:tcPr>
          <w:p w:rsidR="00A40780" w:rsidRPr="001C3E34" w:rsidRDefault="00A40780" w:rsidP="00653E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 12-10</w:t>
            </w:r>
          </w:p>
        </w:tc>
        <w:tc>
          <w:tcPr>
            <w:tcW w:w="1942" w:type="dxa"/>
          </w:tcPr>
          <w:p w:rsidR="00A40780" w:rsidRPr="001C3E34" w:rsidRDefault="00A40780" w:rsidP="006E4C79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2084" w:type="dxa"/>
          </w:tcPr>
          <w:p w:rsidR="00A40780" w:rsidRPr="001C3E34" w:rsidRDefault="00A40780" w:rsidP="00A407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ساعت17-15</w:t>
            </w:r>
          </w:p>
        </w:tc>
      </w:tr>
      <w:tr w:rsidR="00A40780" w:rsidRPr="001C3E34" w:rsidTr="001C3E34">
        <w:trPr>
          <w:trHeight w:val="620"/>
        </w:trPr>
        <w:tc>
          <w:tcPr>
            <w:tcW w:w="1188" w:type="dxa"/>
            <w:vMerge w:val="restart"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45" w:type="dxa"/>
          </w:tcPr>
          <w:p w:rsidR="00A40780" w:rsidRPr="001C3E34" w:rsidRDefault="001D1DB8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احیای قلبی و ریوی پیشرفته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  <w:tc>
          <w:tcPr>
            <w:tcW w:w="2358" w:type="dxa"/>
          </w:tcPr>
          <w:p w:rsidR="00A40780" w:rsidRPr="001C3E34" w:rsidRDefault="001D1DB8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فوریت های داخلی(2)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  <w:tc>
          <w:tcPr>
            <w:tcW w:w="1942" w:type="dxa"/>
          </w:tcPr>
          <w:p w:rsidR="00A40780" w:rsidRPr="001C3E34" w:rsidRDefault="001D1DB8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فوریت های داخلی(2)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  <w:tc>
          <w:tcPr>
            <w:tcW w:w="2084" w:type="dxa"/>
          </w:tcPr>
          <w:p w:rsidR="00A40780" w:rsidRPr="001C3E34" w:rsidRDefault="00DD4439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sz w:val="20"/>
                <w:szCs w:val="20"/>
                <w:rtl/>
              </w:rPr>
              <w:t>تروما(2)</w:t>
            </w:r>
          </w:p>
          <w:p w:rsidR="001C3E34" w:rsidRPr="001C3E34" w:rsidRDefault="001C3E34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102</w:t>
            </w:r>
          </w:p>
        </w:tc>
      </w:tr>
      <w:tr w:rsidR="00A40780" w:rsidRPr="001C3E34" w:rsidTr="001C3E34">
        <w:trPr>
          <w:trHeight w:val="250"/>
        </w:trPr>
        <w:tc>
          <w:tcPr>
            <w:tcW w:w="1188" w:type="dxa"/>
            <w:vMerge/>
          </w:tcPr>
          <w:p w:rsidR="00A40780" w:rsidRPr="001C3E34" w:rsidRDefault="00A40780" w:rsidP="006E4C7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A40780" w:rsidRPr="001C3E34" w:rsidRDefault="00A40780" w:rsidP="00653EF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653EFD" w:rsidRPr="001C3E34">
              <w:rPr>
                <w:rFonts w:hint="cs"/>
                <w:b/>
                <w:bCs/>
                <w:sz w:val="20"/>
                <w:szCs w:val="20"/>
                <w:rtl/>
              </w:rPr>
              <w:t>10:30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-8</w:t>
            </w:r>
          </w:p>
        </w:tc>
        <w:tc>
          <w:tcPr>
            <w:tcW w:w="2358" w:type="dxa"/>
          </w:tcPr>
          <w:p w:rsidR="00A40780" w:rsidRPr="001C3E34" w:rsidRDefault="00A40780" w:rsidP="001D1DB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1D1DB8" w:rsidRPr="001C3E34">
              <w:rPr>
                <w:rFonts w:hint="cs"/>
                <w:b/>
                <w:bCs/>
                <w:sz w:val="20"/>
                <w:szCs w:val="20"/>
                <w:rtl/>
              </w:rPr>
              <w:t>12:30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-1</w:t>
            </w:r>
            <w:r w:rsidR="001D1DB8" w:rsidRPr="001C3E3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42" w:type="dxa"/>
          </w:tcPr>
          <w:p w:rsidR="00A40780" w:rsidRPr="001C3E34" w:rsidRDefault="00DD4439" w:rsidP="006E4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ساعت15-13</w:t>
            </w:r>
          </w:p>
        </w:tc>
        <w:tc>
          <w:tcPr>
            <w:tcW w:w="2084" w:type="dxa"/>
          </w:tcPr>
          <w:p w:rsidR="005C7785" w:rsidRPr="001C3E34" w:rsidRDefault="00A40780" w:rsidP="00DD44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</w:t>
            </w:r>
          </w:p>
          <w:p w:rsidR="00A40780" w:rsidRPr="001C3E34" w:rsidRDefault="00A40780" w:rsidP="00DD44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="005C7785" w:rsidRPr="001C3E34">
              <w:rPr>
                <w:rFonts w:hint="cs"/>
                <w:b/>
                <w:bCs/>
                <w:sz w:val="20"/>
                <w:szCs w:val="20"/>
                <w:rtl/>
              </w:rPr>
              <w:t>:30</w:t>
            </w: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-1</w:t>
            </w:r>
            <w:r w:rsidR="00DD4439" w:rsidRPr="001C3E34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5C7785" w:rsidRPr="001C3E34">
              <w:rPr>
                <w:rFonts w:hint="cs"/>
                <w:b/>
                <w:bCs/>
                <w:sz w:val="20"/>
                <w:szCs w:val="20"/>
                <w:rtl/>
              </w:rPr>
              <w:t>:30</w:t>
            </w:r>
          </w:p>
          <w:p w:rsidR="00A40780" w:rsidRPr="001C3E34" w:rsidRDefault="00A40780" w:rsidP="006E4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61621" w:rsidRPr="001C3E34" w:rsidTr="001C3E34">
        <w:trPr>
          <w:trHeight w:val="250"/>
        </w:trPr>
        <w:tc>
          <w:tcPr>
            <w:tcW w:w="1188" w:type="dxa"/>
            <w:vMerge w:val="restart"/>
          </w:tcPr>
          <w:p w:rsidR="00161621" w:rsidRPr="001C3E34" w:rsidRDefault="00161621" w:rsidP="006E4C7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4303" w:type="dxa"/>
            <w:gridSpan w:val="2"/>
            <w:vMerge w:val="restart"/>
          </w:tcPr>
          <w:p w:rsidR="00161621" w:rsidRPr="001C3E34" w:rsidRDefault="00161621" w:rsidP="001D1DB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942" w:type="dxa"/>
          </w:tcPr>
          <w:p w:rsidR="00161621" w:rsidRPr="001C3E34" w:rsidRDefault="00161621" w:rsidP="006E4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</w:tcPr>
          <w:p w:rsidR="00161621" w:rsidRPr="001C3E34" w:rsidRDefault="00161621" w:rsidP="00DD44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sz w:val="20"/>
                <w:szCs w:val="20"/>
                <w:rtl/>
              </w:rPr>
              <w:t>آیین زندگی</w:t>
            </w:r>
          </w:p>
          <w:p w:rsidR="001C3E34" w:rsidRPr="001C3E34" w:rsidRDefault="001C3E34" w:rsidP="00DD44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107</w:t>
            </w:r>
          </w:p>
        </w:tc>
      </w:tr>
      <w:tr w:rsidR="00161621" w:rsidRPr="001C3E34" w:rsidTr="001C3E34">
        <w:trPr>
          <w:trHeight w:val="250"/>
        </w:trPr>
        <w:tc>
          <w:tcPr>
            <w:tcW w:w="1188" w:type="dxa"/>
            <w:vMerge/>
          </w:tcPr>
          <w:p w:rsidR="00161621" w:rsidRPr="001C3E34" w:rsidRDefault="00161621" w:rsidP="006E4C7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303" w:type="dxa"/>
            <w:gridSpan w:val="2"/>
            <w:vMerge/>
          </w:tcPr>
          <w:p w:rsidR="00161621" w:rsidRPr="001C3E34" w:rsidRDefault="00161621" w:rsidP="001D1DB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2" w:type="dxa"/>
          </w:tcPr>
          <w:p w:rsidR="00161621" w:rsidRPr="001C3E34" w:rsidRDefault="00161621" w:rsidP="006E4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4" w:type="dxa"/>
          </w:tcPr>
          <w:p w:rsidR="00161621" w:rsidRPr="001C3E34" w:rsidRDefault="00161621" w:rsidP="00DD4439">
            <w:pPr>
              <w:jc w:val="center"/>
              <w:rPr>
                <w:sz w:val="20"/>
                <w:szCs w:val="20"/>
                <w:rtl/>
              </w:rPr>
            </w:pPr>
            <w:r w:rsidRPr="001C3E34">
              <w:rPr>
                <w:rFonts w:hint="cs"/>
                <w:b/>
                <w:bCs/>
                <w:sz w:val="20"/>
                <w:szCs w:val="20"/>
                <w:rtl/>
              </w:rPr>
              <w:t>ساعت17-15</w:t>
            </w:r>
          </w:p>
        </w:tc>
      </w:tr>
    </w:tbl>
    <w:p w:rsidR="00A40780" w:rsidRDefault="00A40780" w:rsidP="00A40780">
      <w:pPr>
        <w:jc w:val="center"/>
        <w:rPr>
          <w:i/>
          <w:iCs/>
          <w:rtl/>
        </w:rPr>
      </w:pPr>
    </w:p>
    <w:sectPr w:rsidR="00A40780" w:rsidSect="001C0939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98" w:rsidRDefault="00AE0C98" w:rsidP="00161621">
      <w:pPr>
        <w:spacing w:after="0" w:line="240" w:lineRule="auto"/>
      </w:pPr>
      <w:r>
        <w:separator/>
      </w:r>
    </w:p>
  </w:endnote>
  <w:endnote w:type="continuationSeparator" w:id="1">
    <w:p w:rsidR="00AE0C98" w:rsidRDefault="00AE0C98" w:rsidP="0016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98" w:rsidRDefault="00AE0C98" w:rsidP="00161621">
      <w:pPr>
        <w:spacing w:after="0" w:line="240" w:lineRule="auto"/>
      </w:pPr>
      <w:r>
        <w:separator/>
      </w:r>
    </w:p>
  </w:footnote>
  <w:footnote w:type="continuationSeparator" w:id="1">
    <w:p w:rsidR="00AE0C98" w:rsidRDefault="00AE0C98" w:rsidP="0016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39" w:rsidRDefault="001C0939">
    <w:pPr>
      <w:pStyle w:val="Header"/>
    </w:pPr>
    <w:r>
      <w:rPr>
        <w:rFonts w:hint="cs"/>
        <w:rtl/>
      </w:rPr>
      <w:t>فوریت ورودی92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780"/>
    <w:rsid w:val="00020448"/>
    <w:rsid w:val="00125409"/>
    <w:rsid w:val="00161621"/>
    <w:rsid w:val="00183BF6"/>
    <w:rsid w:val="001B0B20"/>
    <w:rsid w:val="001C0939"/>
    <w:rsid w:val="001C3E34"/>
    <w:rsid w:val="001D1DB8"/>
    <w:rsid w:val="001D7328"/>
    <w:rsid w:val="001E0A43"/>
    <w:rsid w:val="00466C2F"/>
    <w:rsid w:val="005C7785"/>
    <w:rsid w:val="005E0EBB"/>
    <w:rsid w:val="00653EFD"/>
    <w:rsid w:val="007C09FF"/>
    <w:rsid w:val="008D7F44"/>
    <w:rsid w:val="00A40780"/>
    <w:rsid w:val="00A5720B"/>
    <w:rsid w:val="00AE0C98"/>
    <w:rsid w:val="00AE45C5"/>
    <w:rsid w:val="00B01BCF"/>
    <w:rsid w:val="00B961F8"/>
    <w:rsid w:val="00C84C73"/>
    <w:rsid w:val="00D869C7"/>
    <w:rsid w:val="00DB6C9E"/>
    <w:rsid w:val="00DD4439"/>
    <w:rsid w:val="00DF38B4"/>
    <w:rsid w:val="00E5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621"/>
  </w:style>
  <w:style w:type="paragraph" w:styleId="Footer">
    <w:name w:val="footer"/>
    <w:basedOn w:val="Normal"/>
    <w:link w:val="FooterChar"/>
    <w:uiPriority w:val="99"/>
    <w:semiHidden/>
    <w:unhideWhenUsed/>
    <w:rsid w:val="0016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19</cp:revision>
  <cp:lastPrinted>2015-02-04T19:52:00Z</cp:lastPrinted>
  <dcterms:created xsi:type="dcterms:W3CDTF">2015-01-12T16:43:00Z</dcterms:created>
  <dcterms:modified xsi:type="dcterms:W3CDTF">2015-02-05T18:23:00Z</dcterms:modified>
</cp:coreProperties>
</file>